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1E" w:rsidRPr="00DF3D2D" w:rsidRDefault="0076371E" w:rsidP="0076371E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DF3D2D">
        <w:rPr>
          <w:rFonts w:ascii="Times New Roman" w:hAnsi="Times New Roman" w:cs="Times New Roman"/>
          <w:b/>
          <w:smallCaps/>
          <w:sz w:val="28"/>
          <w:szCs w:val="24"/>
        </w:rPr>
        <w:t>Образовательный минимум</w:t>
      </w:r>
    </w:p>
    <w:p w:rsidR="0076371E" w:rsidRPr="00DF3D2D" w:rsidRDefault="0076371E" w:rsidP="0076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4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76371E" w:rsidRPr="00DF3D2D" w:rsidTr="00F3481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1E" w:rsidRPr="00DF3D2D" w:rsidRDefault="0076371E" w:rsidP="00F3481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1E" w:rsidRPr="0076371E" w:rsidRDefault="0076371E" w:rsidP="00F34811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</w:tr>
      <w:tr w:rsidR="0076371E" w:rsidRPr="00DF3D2D" w:rsidTr="00F3481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1E" w:rsidRPr="00DF3D2D" w:rsidRDefault="0076371E" w:rsidP="00F3481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1E" w:rsidRPr="00DF3D2D" w:rsidRDefault="0076371E" w:rsidP="00F34811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76371E" w:rsidRPr="00DF3D2D" w:rsidTr="00F3481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1E" w:rsidRPr="00DF3D2D" w:rsidRDefault="0076371E" w:rsidP="00F3481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1E" w:rsidRPr="00DF3D2D" w:rsidRDefault="0076371E" w:rsidP="00F34811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76371E" w:rsidRPr="00DF3D2D" w:rsidRDefault="0076371E" w:rsidP="007637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371E" w:rsidRDefault="0076371E" w:rsidP="0076371E">
      <w:pPr>
        <w:rPr>
          <w:lang w:val="en-US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801"/>
        <w:gridCol w:w="3560"/>
        <w:gridCol w:w="6095"/>
      </w:tblGrid>
      <w:tr w:rsidR="0076371E" w:rsidRPr="000247D1" w:rsidTr="00F34811">
        <w:tc>
          <w:tcPr>
            <w:tcW w:w="10456" w:type="dxa"/>
            <w:gridSpan w:val="3"/>
            <w:vAlign w:val="center"/>
          </w:tcPr>
          <w:p w:rsidR="0076371E" w:rsidRPr="000247D1" w:rsidRDefault="0076371E" w:rsidP="00F348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АЛГЕБРА</w:t>
            </w:r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76371E" w:rsidRDefault="0076371E" w:rsidP="00F3481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60" w:type="dxa"/>
            <w:vAlign w:val="center"/>
          </w:tcPr>
          <w:p w:rsidR="0076371E" w:rsidRPr="0076371E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 xml:space="preserve">Перестановкой из </w:t>
            </w:r>
            <w:r w:rsidRPr="00763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 xml:space="preserve"> элементов называется</w:t>
            </w:r>
          </w:p>
        </w:tc>
        <w:tc>
          <w:tcPr>
            <w:tcW w:w="6095" w:type="dxa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каждое расположение этих элементов в определенном порядке.  </w:t>
            </w:r>
            <w:proofErr w:type="spellStart"/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Pn</w:t>
            </w:r>
            <w:proofErr w:type="spellEnd"/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n!</w:t>
            </w:r>
          </w:p>
        </w:tc>
      </w:tr>
      <w:tr w:rsidR="0076371E" w:rsidRPr="0076371E" w:rsidTr="0076371E">
        <w:tc>
          <w:tcPr>
            <w:tcW w:w="801" w:type="dxa"/>
            <w:vAlign w:val="center"/>
          </w:tcPr>
          <w:p w:rsidR="0076371E" w:rsidRPr="0076371E" w:rsidRDefault="0076371E" w:rsidP="00F3481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60" w:type="dxa"/>
            <w:vAlign w:val="center"/>
          </w:tcPr>
          <w:p w:rsidR="0076371E" w:rsidRPr="0076371E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 xml:space="preserve">Размещением из </w:t>
            </w:r>
            <w:r w:rsidRPr="00763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 xml:space="preserve"> элементов по </w:t>
            </w:r>
            <w:r w:rsidRPr="00763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</w:t>
            </w: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763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</w:t>
            </w: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&lt;</w:t>
            </w:r>
            <w:r w:rsidRPr="00763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)  называется</w:t>
            </w:r>
          </w:p>
          <w:p w:rsidR="0076371E" w:rsidRPr="0076371E" w:rsidRDefault="0076371E" w:rsidP="0076371E">
            <w:pPr>
              <w:autoSpaceDE w:val="0"/>
              <w:autoSpaceDN w:val="0"/>
              <w:adjustRightInd w:val="0"/>
              <w:spacing w:after="90" w:line="252" w:lineRule="auto"/>
              <w:ind w:firstLine="36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вычисления числа размещений из </w:t>
            </w:r>
            <w:proofErr w:type="gramStart"/>
            <w:r w:rsidRPr="007637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</w:t>
            </w:r>
            <w:proofErr w:type="gramEnd"/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7637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k.</w:t>
            </w:r>
          </w:p>
          <w:p w:rsidR="0076371E" w:rsidRPr="0076371E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76371E" w:rsidRPr="0076371E" w:rsidRDefault="0076371E" w:rsidP="0076371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/>
                <w:i/>
                <w:sz w:val="24"/>
                <w:szCs w:val="24"/>
              </w:rPr>
              <w:t xml:space="preserve">Любое множество, состоящее из </w:t>
            </w:r>
            <w:r w:rsidRPr="0076371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k</w:t>
            </w:r>
            <w:r w:rsidRPr="0076371E">
              <w:rPr>
                <w:rFonts w:ascii="Times New Roman" w:hAnsi="Times New Roman"/>
                <w:i/>
                <w:sz w:val="24"/>
                <w:szCs w:val="24"/>
              </w:rPr>
              <w:t xml:space="preserve"> элементов, взятых в определенном порядке из данных </w:t>
            </w:r>
            <w:r w:rsidRPr="0076371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76371E">
              <w:rPr>
                <w:rFonts w:ascii="Times New Roman" w:hAnsi="Times New Roman"/>
                <w:i/>
                <w:sz w:val="24"/>
                <w:szCs w:val="24"/>
              </w:rPr>
              <w:t xml:space="preserve"> элементов. </w:t>
            </w:r>
            <w:r w:rsidRPr="0076371E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018015" wp14:editId="7D9B7978">
                  <wp:extent cx="1209675" cy="600075"/>
                  <wp:effectExtent l="19050" t="0" r="9525" b="0"/>
                  <wp:docPr id="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371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6371E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8FFA9C" wp14:editId="3E8E22D7">
                  <wp:extent cx="1295400" cy="276225"/>
                  <wp:effectExtent l="0" t="0" r="0" b="0"/>
                  <wp:docPr id="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76371E" w:rsidRDefault="0076371E" w:rsidP="00F3481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60" w:type="dxa"/>
            <w:vAlign w:val="center"/>
          </w:tcPr>
          <w:p w:rsidR="0076371E" w:rsidRPr="0076371E" w:rsidRDefault="0076371E" w:rsidP="006C1C3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637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Сочетанием из </w:t>
            </w:r>
            <w:r w:rsidRPr="006C1C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 </w:t>
            </w:r>
            <w:r w:rsidRPr="007637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элементов по k</w:t>
            </w: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называют</w:t>
            </w:r>
          </w:p>
          <w:p w:rsidR="0076371E" w:rsidRPr="0076371E" w:rsidRDefault="0076371E" w:rsidP="0076371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вычисления числа сочетаний из </w:t>
            </w:r>
            <w:proofErr w:type="gramStart"/>
            <w:r w:rsidRPr="007637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</w:t>
            </w:r>
            <w:proofErr w:type="gramEnd"/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7637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k</w:t>
            </w: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где </w:t>
            </w:r>
            <w:r w:rsidRPr="007637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k</w:t>
            </w: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≤ </w:t>
            </w:r>
            <w:r w:rsidRPr="007637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</w:t>
            </w: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любое множество,  составленное  из  </w:t>
            </w:r>
            <w:r w:rsidRPr="007637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элементов,  выбранных  из  данных  </w:t>
            </w:r>
            <w:proofErr w:type="gramStart"/>
            <w:r w:rsidRPr="007637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7637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элементов.</w:t>
            </w:r>
          </w:p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371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03ED78" wp14:editId="60B9FE77">
                  <wp:extent cx="1381125" cy="600075"/>
                  <wp:effectExtent l="19050" t="0" r="9525" b="0"/>
                  <wp:docPr id="3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71E" w:rsidRPr="0076371E" w:rsidTr="0076371E">
        <w:tc>
          <w:tcPr>
            <w:tcW w:w="801" w:type="dxa"/>
            <w:vAlign w:val="center"/>
          </w:tcPr>
          <w:p w:rsidR="0076371E" w:rsidRPr="0076371E" w:rsidRDefault="0076371E" w:rsidP="00F3481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60" w:type="dxa"/>
            <w:vAlign w:val="center"/>
          </w:tcPr>
          <w:p w:rsidR="0076371E" w:rsidRPr="0076371E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Относительной частотой случайного события в серии испытаний называется</w:t>
            </w:r>
          </w:p>
        </w:tc>
        <w:tc>
          <w:tcPr>
            <w:tcW w:w="6095" w:type="dxa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Отношение числа испытаний, в которых это испытание наступил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о, к числу всех испытаний. </w:t>
            </w:r>
            <w:proofErr w:type="gramStart"/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76371E" w:rsidRDefault="0076371E" w:rsidP="00F3481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60" w:type="dxa"/>
            <w:vAlign w:val="center"/>
          </w:tcPr>
          <w:p w:rsidR="0076371E" w:rsidRPr="0076371E" w:rsidRDefault="0076371E" w:rsidP="0076371E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Комбинаторное правило умножения</w:t>
            </w: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71E" w:rsidRPr="0076371E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76371E" w:rsidRPr="0076371E" w:rsidRDefault="0076371E" w:rsidP="0076371E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Если событие С означает совместное наступление двух независимых событий А и В,  то вероятность события С равна произведению вероятностей событий  А и В.               </w:t>
            </w:r>
            <w:proofErr w:type="gramStart"/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Р(</w:t>
            </w:r>
            <w:proofErr w:type="gramEnd"/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С ) =</w:t>
            </w:r>
            <w:r w:rsidR="008353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P(A) *P( В</w:t>
            </w:r>
            <w:r w:rsidR="0083537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76371E" w:rsidRPr="000247D1" w:rsidTr="00F34811">
        <w:tc>
          <w:tcPr>
            <w:tcW w:w="10456" w:type="dxa"/>
            <w:gridSpan w:val="3"/>
            <w:vAlign w:val="center"/>
          </w:tcPr>
          <w:p w:rsidR="0076371E" w:rsidRPr="000247D1" w:rsidRDefault="0076371E" w:rsidP="00F348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ГЕОМЕТРИЯ</w:t>
            </w:r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0247D1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60" w:type="dxa"/>
          </w:tcPr>
          <w:p w:rsidR="0076371E" w:rsidRPr="0076371E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Стереометрией</w:t>
            </w:r>
            <w:r w:rsidRPr="00763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называется</w:t>
            </w:r>
          </w:p>
        </w:tc>
        <w:tc>
          <w:tcPr>
            <w:tcW w:w="6095" w:type="dxa"/>
            <w:vAlign w:val="center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Раздел геометрии, в котором изучаются свойства фигур в пространстве</w:t>
            </w:r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0247D1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60" w:type="dxa"/>
          </w:tcPr>
          <w:p w:rsidR="0076371E" w:rsidRPr="0076371E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Многогранник</w:t>
            </w:r>
          </w:p>
        </w:tc>
        <w:tc>
          <w:tcPr>
            <w:tcW w:w="6095" w:type="dxa"/>
            <w:vAlign w:val="center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это поверхность, составленная из многоугольников и ограничивающая некоторое геометрическое тело.</w:t>
            </w:r>
          </w:p>
        </w:tc>
      </w:tr>
      <w:tr w:rsidR="0076371E" w:rsidRPr="0076371E" w:rsidTr="0076371E">
        <w:tc>
          <w:tcPr>
            <w:tcW w:w="801" w:type="dxa"/>
            <w:vAlign w:val="center"/>
          </w:tcPr>
          <w:p w:rsidR="0076371E" w:rsidRPr="000247D1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60" w:type="dxa"/>
          </w:tcPr>
          <w:p w:rsidR="0076371E" w:rsidRPr="0076371E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Параллелепипедом </w:t>
            </w:r>
            <w:r w:rsidRPr="00763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называется</w:t>
            </w:r>
          </w:p>
        </w:tc>
        <w:tc>
          <w:tcPr>
            <w:tcW w:w="6095" w:type="dxa"/>
            <w:vAlign w:val="center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Четырехугольная призма, основаниями которой являются параллелограммы</w:t>
            </w:r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0247D1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60" w:type="dxa"/>
          </w:tcPr>
          <w:p w:rsidR="0076371E" w:rsidRPr="006C1C34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Напишите названия известных вам многогранников </w:t>
            </w:r>
          </w:p>
          <w:p w:rsidR="0076371E" w:rsidRPr="0076371E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(показать макеты в кабинете)</w:t>
            </w:r>
          </w:p>
        </w:tc>
        <w:tc>
          <w:tcPr>
            <w:tcW w:w="6095" w:type="dxa"/>
            <w:vAlign w:val="center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Куб, параллелепипед, призма, пирамида</w:t>
            </w:r>
          </w:p>
        </w:tc>
      </w:tr>
      <w:tr w:rsidR="0076371E" w:rsidRPr="000247D1" w:rsidTr="0076371E">
        <w:tc>
          <w:tcPr>
            <w:tcW w:w="801" w:type="dxa"/>
            <w:vAlign w:val="center"/>
          </w:tcPr>
          <w:p w:rsidR="0076371E" w:rsidRPr="000247D1" w:rsidRDefault="0076371E" w:rsidP="0076371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60" w:type="dxa"/>
          </w:tcPr>
          <w:p w:rsidR="0076371E" w:rsidRPr="0076371E" w:rsidRDefault="0076371E" w:rsidP="0076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Напишите названия известных вам тел вращения </w:t>
            </w:r>
            <w:r w:rsidRPr="007637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(показать макеты в кабинете)</w:t>
            </w:r>
          </w:p>
        </w:tc>
        <w:tc>
          <w:tcPr>
            <w:tcW w:w="6095" w:type="dxa"/>
            <w:vAlign w:val="center"/>
          </w:tcPr>
          <w:p w:rsidR="0076371E" w:rsidRPr="0076371E" w:rsidRDefault="0076371E" w:rsidP="007637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1E">
              <w:rPr>
                <w:rFonts w:ascii="Times New Roman" w:hAnsi="Times New Roman" w:cs="Times New Roman"/>
                <w:i/>
                <w:sz w:val="24"/>
                <w:szCs w:val="24"/>
              </w:rPr>
              <w:t>Цилиндр, конус, шар, сфера.</w:t>
            </w:r>
          </w:p>
        </w:tc>
      </w:tr>
    </w:tbl>
    <w:p w:rsidR="00364D97" w:rsidRDefault="006C1C34"/>
    <w:sectPr w:rsidR="00364D97" w:rsidSect="000247D1">
      <w:pgSz w:w="11907" w:h="16839" w:code="9"/>
      <w:pgMar w:top="851" w:right="850" w:bottom="1134" w:left="851" w:header="0" w:footer="6" w:gutter="0"/>
      <w:paperSrc w:first="7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71E"/>
    <w:rsid w:val="003D6C04"/>
    <w:rsid w:val="003F18A7"/>
    <w:rsid w:val="0055290C"/>
    <w:rsid w:val="00616A1E"/>
    <w:rsid w:val="006C1C34"/>
    <w:rsid w:val="0076371E"/>
    <w:rsid w:val="0083537B"/>
    <w:rsid w:val="00B2796D"/>
    <w:rsid w:val="00E2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71E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63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6371E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63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71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7637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71E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63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6371E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63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71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7637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Дилюс ЯХШЫЙ</dc:creator>
  <cp:lastModifiedBy>Дилюс ЯХШЫЙ</cp:lastModifiedBy>
  <cp:revision>2</cp:revision>
  <dcterms:created xsi:type="dcterms:W3CDTF">2018-11-16T15:42:00Z</dcterms:created>
  <dcterms:modified xsi:type="dcterms:W3CDTF">2018-11-16T16:47:00Z</dcterms:modified>
</cp:coreProperties>
</file>